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66" w:rsidRPr="00207C66" w:rsidRDefault="00F60278" w:rsidP="00207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TÜM FİRMALARIN DİK</w:t>
      </w:r>
      <w:r w:rsidR="00207C66" w:rsidRPr="00207C6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207C66" w:rsidRPr="00207C66">
        <w:rPr>
          <w:rFonts w:ascii="Times New Roman" w:hAnsi="Times New Roman" w:cs="Times New Roman"/>
          <w:b/>
          <w:sz w:val="24"/>
          <w:szCs w:val="24"/>
        </w:rPr>
        <w:t>TİNE</w:t>
      </w:r>
    </w:p>
    <w:p w:rsidR="00207C66" w:rsidRPr="00207C66" w:rsidRDefault="001E1943" w:rsidP="00207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FİYAT DEĞİŞİKLİKLERİNİN BİLDİRİLMESİ VE </w:t>
      </w:r>
      <w:r w:rsidR="00CA29E4">
        <w:rPr>
          <w:rFonts w:ascii="Times New Roman" w:hAnsi="Times New Roman" w:cs="Times New Roman"/>
          <w:b/>
          <w:sz w:val="24"/>
          <w:szCs w:val="24"/>
        </w:rPr>
        <w:t>BEŞERİ TIBBİ ÜRÜNLERİN FİYATLANDIRILMASINDA KULLA</w:t>
      </w:r>
      <w:r>
        <w:rPr>
          <w:rFonts w:ascii="Times New Roman" w:hAnsi="Times New Roman" w:cs="Times New Roman"/>
          <w:b/>
          <w:sz w:val="24"/>
          <w:szCs w:val="24"/>
        </w:rPr>
        <w:t>NILAN FİYAT DEKLARASYON BELGESİ</w:t>
      </w:r>
      <w:r w:rsidR="00D82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9E4">
        <w:rPr>
          <w:rFonts w:ascii="Times New Roman" w:hAnsi="Times New Roman" w:cs="Times New Roman"/>
          <w:b/>
          <w:sz w:val="24"/>
          <w:szCs w:val="24"/>
        </w:rPr>
        <w:t>HAKKINDA</w:t>
      </w:r>
    </w:p>
    <w:p w:rsidR="00D82AB2" w:rsidRDefault="00D82AB2" w:rsidP="00BE4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50" w:rsidRPr="00BA0041" w:rsidRDefault="00BE4446" w:rsidP="00BB5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Gerçek kaynak fiyat değişikliklerinin </w:t>
      </w:r>
      <w:r w:rsidR="00397553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2021 yılında </w:t>
      </w: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bildirimi ile ilgili olarak</w:t>
      </w:r>
      <w:r w:rsidR="00BB5A50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; </w:t>
      </w:r>
      <w:proofErr w:type="spellStart"/>
      <w:r w:rsid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apostilli</w:t>
      </w:r>
      <w:proofErr w:type="spellEnd"/>
      <w:r w:rsid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belgesi</w:t>
      </w:r>
      <w:r w:rsidR="00BB5A50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taahhütle sunulan belgelere</w:t>
      </w:r>
      <w:r w:rsidR="00BB5A50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işlem yapılmayacağı ve</w:t>
      </w: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herhangi bir f</w:t>
      </w:r>
      <w:r w:rsidR="00BB5A50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iyat değişimi olmayan ürünlerin </w:t>
      </w: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topluca tek başvuru altında tablo şeklinde</w:t>
      </w:r>
      <w:r w:rsidR="00BB5A50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bildirimlerin kabul edilmeyeceği Kur</w:t>
      </w:r>
      <w:r w:rsidR="00397553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umumuz internet sayfasında 6 Temmuz </w:t>
      </w:r>
      <w:r w:rsidR="00BB5A50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2021 tarihli duyuru </w:t>
      </w:r>
      <w:r w:rsidR="00397553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ile ilan edilmiştir. </w:t>
      </w:r>
      <w:r w:rsidR="00BB5A50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BB5A50" w:rsidRPr="00BA0041" w:rsidRDefault="00BB5A50" w:rsidP="00BB5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A0041" w:rsidRDefault="00BB5A50" w:rsidP="00BA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Yaşanan </w:t>
      </w:r>
      <w:proofErr w:type="spellStart"/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pandemi</w:t>
      </w:r>
      <w:proofErr w:type="spellEnd"/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 2021 yılı</w:t>
      </w:r>
      <w:r w:rsidR="00397553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gerçek kaynak fiyat değişiklik başvuru</w:t>
      </w: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tarihlerinin yakın olması nedeniyle 6 Temmuz 2021 tarihinde yayımlanan duyurumuz aşağıda şekilde revize edilmiştir</w:t>
      </w:r>
      <w:r w:rsidR="00BA0041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</w:p>
    <w:p w:rsidR="00BA0041" w:rsidRDefault="00BA0041" w:rsidP="00BA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B5A50" w:rsidRPr="00BA0041" w:rsidRDefault="00BA0041" w:rsidP="00BA0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A0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2021 yılı</w:t>
      </w:r>
      <w:r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041">
        <w:rPr>
          <w:rFonts w:ascii="Times New Roman" w:hAnsi="Times New Roman" w:cs="Times New Roman"/>
          <w:sz w:val="28"/>
          <w:szCs w:val="28"/>
        </w:rPr>
        <w:t>gerçek kaynak fiyat değişikliklerinin bildirilmesi süreçlerinde;</w:t>
      </w:r>
    </w:p>
    <w:p w:rsidR="00BB5A50" w:rsidRPr="00BA0041" w:rsidRDefault="00BB5A50" w:rsidP="00BB5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B5A50" w:rsidRPr="00BA0041" w:rsidRDefault="00BA0041" w:rsidP="00BB5A50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A0041">
        <w:rPr>
          <w:rFonts w:ascii="Times New Roman" w:hAnsi="Times New Roman" w:cs="Times New Roman"/>
          <w:b/>
          <w:sz w:val="28"/>
          <w:szCs w:val="28"/>
        </w:rPr>
        <w:t>K</w:t>
      </w:r>
      <w:r w:rsidR="008B38DE" w:rsidRPr="00BA0041">
        <w:rPr>
          <w:rFonts w:ascii="Times New Roman" w:hAnsi="Times New Roman" w:cs="Times New Roman"/>
          <w:b/>
          <w:sz w:val="28"/>
          <w:szCs w:val="28"/>
        </w:rPr>
        <w:t>aynak fiyatları (</w:t>
      </w:r>
      <w:proofErr w:type="gramStart"/>
      <w:r w:rsidR="008B38DE" w:rsidRPr="00BA0041">
        <w:rPr>
          <w:rFonts w:ascii="Times New Roman" w:hAnsi="Times New Roman" w:cs="Times New Roman"/>
          <w:b/>
          <w:sz w:val="28"/>
          <w:szCs w:val="28"/>
        </w:rPr>
        <w:t>GKF,HGKF</w:t>
      </w:r>
      <w:proofErr w:type="gramEnd"/>
      <w:r w:rsidR="008B38DE" w:rsidRPr="00BA0041">
        <w:rPr>
          <w:rFonts w:ascii="Times New Roman" w:hAnsi="Times New Roman" w:cs="Times New Roman"/>
          <w:b/>
          <w:sz w:val="28"/>
          <w:szCs w:val="28"/>
        </w:rPr>
        <w:t>,KF) değişen ve buna bağlı olarak  depocuya satış fiyatı (DSF) değişen ürünler için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041">
        <w:rPr>
          <w:rFonts w:ascii="Times New Roman" w:hAnsi="Times New Roman" w:cs="Times New Roman"/>
          <w:sz w:val="28"/>
          <w:szCs w:val="28"/>
        </w:rPr>
        <w:t>(kaynak fiyat artışına bağlı DSF artışı, kaynak fiyat düşüşüne bağlı DSF düşüşü</w:t>
      </w:r>
      <w:r>
        <w:rPr>
          <w:rFonts w:ascii="Times New Roman" w:hAnsi="Times New Roman" w:cs="Times New Roman"/>
          <w:sz w:val="28"/>
          <w:szCs w:val="28"/>
        </w:rPr>
        <w:t xml:space="preserve"> olan başvurularda</w:t>
      </w:r>
      <w:r w:rsidRPr="00BA0041">
        <w:rPr>
          <w:rFonts w:ascii="Times New Roman" w:hAnsi="Times New Roman" w:cs="Times New Roman"/>
          <w:sz w:val="28"/>
          <w:szCs w:val="28"/>
        </w:rPr>
        <w:t>)</w:t>
      </w:r>
      <w:r w:rsidR="008B38DE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A50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>Apostil</w:t>
      </w:r>
      <w:proofErr w:type="spellEnd"/>
      <w:r w:rsidR="00BB5A50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veya Konsolosluk onaylı belgenin firma tarafından daha sonra sunulacağına dair verilen </w:t>
      </w:r>
      <w:r w:rsidR="00BB5A50" w:rsidRPr="00BA004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taahhütlü belgeler kabul edilmeyecektir</w:t>
      </w:r>
      <w:r w:rsidR="00BB5A50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B38DE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>Bu ürünler için o</w:t>
      </w:r>
      <w:r w:rsidR="00BB5A50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naylı belge asıllarının Beşeri Tıbbi Ürünlerin Fiyatlandırılması Hakkında Tebliğ’in 10 uncu maddesi dördüncü fıkrasında yer alan ilgili tarihlerde </w:t>
      </w:r>
      <w:r w:rsidR="00BB5A50" w:rsidRPr="00BA004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Kurumumuza sunulması gerekmektedir</w:t>
      </w:r>
      <w:r w:rsidR="00BB5A50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5A50" w:rsidRPr="00BA0041" w:rsidRDefault="00BB5A50" w:rsidP="00BB5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44656" w:rsidRPr="00BA0041" w:rsidRDefault="00BA0041" w:rsidP="0005087D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A0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 w:rsidR="00397553" w:rsidRPr="00BA0041">
        <w:rPr>
          <w:rFonts w:ascii="Times New Roman" w:hAnsi="Times New Roman" w:cs="Times New Roman"/>
          <w:b/>
          <w:sz w:val="28"/>
          <w:szCs w:val="28"/>
        </w:rPr>
        <w:t>aynak fiyatları (</w:t>
      </w:r>
      <w:proofErr w:type="gramStart"/>
      <w:r w:rsidR="00397553" w:rsidRPr="00BA0041">
        <w:rPr>
          <w:rFonts w:ascii="Times New Roman" w:hAnsi="Times New Roman" w:cs="Times New Roman"/>
          <w:b/>
          <w:sz w:val="28"/>
          <w:szCs w:val="28"/>
        </w:rPr>
        <w:t>GKF,HGKF</w:t>
      </w:r>
      <w:proofErr w:type="gramEnd"/>
      <w:r w:rsidR="00397553" w:rsidRPr="00BA0041">
        <w:rPr>
          <w:rFonts w:ascii="Times New Roman" w:hAnsi="Times New Roman" w:cs="Times New Roman"/>
          <w:b/>
          <w:sz w:val="28"/>
          <w:szCs w:val="28"/>
        </w:rPr>
        <w:t>,KF) değişen fakat d</w:t>
      </w:r>
      <w:r w:rsidR="00BB5A50" w:rsidRPr="00BA0041">
        <w:rPr>
          <w:rFonts w:ascii="Times New Roman" w:hAnsi="Times New Roman" w:cs="Times New Roman"/>
          <w:b/>
          <w:sz w:val="28"/>
          <w:szCs w:val="28"/>
        </w:rPr>
        <w:t>epocuya satış fiyatı</w:t>
      </w:r>
      <w:r w:rsidR="00397553" w:rsidRPr="00BA0041">
        <w:rPr>
          <w:rFonts w:ascii="Times New Roman" w:hAnsi="Times New Roman" w:cs="Times New Roman"/>
          <w:b/>
          <w:sz w:val="28"/>
          <w:szCs w:val="28"/>
        </w:rPr>
        <w:t xml:space="preserve"> (DSF)</w:t>
      </w:r>
      <w:r w:rsidR="00BB5A50" w:rsidRPr="00BA0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78C" w:rsidRPr="00BA0041">
        <w:rPr>
          <w:rFonts w:ascii="Times New Roman" w:hAnsi="Times New Roman" w:cs="Times New Roman"/>
          <w:b/>
          <w:sz w:val="28"/>
          <w:szCs w:val="28"/>
        </w:rPr>
        <w:t>değişmeyen</w:t>
      </w:r>
      <w:r w:rsidR="00BB5A50" w:rsidRPr="00BA0041">
        <w:rPr>
          <w:rFonts w:ascii="Times New Roman" w:hAnsi="Times New Roman" w:cs="Times New Roman"/>
          <w:sz w:val="28"/>
          <w:szCs w:val="28"/>
        </w:rPr>
        <w:t xml:space="preserve"> ürünler için </w:t>
      </w:r>
      <w:r w:rsidR="00BB5A50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topluca tek başvuru altında tablo şeklinde bildirilmesi </w:t>
      </w:r>
      <w:r w:rsidR="00BB5A50" w:rsidRPr="00BA00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kabul edilmeyecektir</w:t>
      </w:r>
      <w:r w:rsidR="00BB5A50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r w:rsidR="008B38DE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Bu </w:t>
      </w:r>
      <w:r w:rsidR="00397553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ürün</w:t>
      </w:r>
      <w:r w:rsidR="008B38DE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ler</w:t>
      </w:r>
      <w:r w:rsidR="00397553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için </w:t>
      </w:r>
      <w:r w:rsidR="00244656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ayrı ayrı başvuru yapılması gerekmektedir. </w:t>
      </w:r>
    </w:p>
    <w:p w:rsidR="0005087D" w:rsidRPr="00BA0041" w:rsidRDefault="00244656" w:rsidP="002446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Ayrıca bu ürünler için </w:t>
      </w:r>
      <w:proofErr w:type="spellStart"/>
      <w:r w:rsidR="008B38DE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>Apostil</w:t>
      </w:r>
      <w:proofErr w:type="spellEnd"/>
      <w:r w:rsidR="008B38DE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veya Konsolosluk onaylı belgenin firma tarafından daha sonra sunulacağına dair verilen </w:t>
      </w:r>
      <w:r w:rsidR="008B38DE" w:rsidRPr="00BA004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taahhütlü belgeler kabul edilmeyecektir</w:t>
      </w:r>
      <w:r w:rsidR="008B38DE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087D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Onaylı belge asıllarının Beşeri Tıbbi Ürünlerin Fiyatlandırılması Hakkında Tebliğ’in 10 uncu maddesi dördüncü fıkrasında yer alan ilgili tarihlerde </w:t>
      </w:r>
      <w:r w:rsidR="0005087D" w:rsidRPr="00BA004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Kurumumuza sunulması gerekmektedir</w:t>
      </w:r>
      <w:r w:rsidR="0005087D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087D" w:rsidRPr="00BA0041" w:rsidRDefault="0005087D" w:rsidP="0005087D">
      <w:pPr>
        <w:pStyle w:val="ListeParagraf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5087D" w:rsidRPr="00BA0041" w:rsidRDefault="0005087D" w:rsidP="0005087D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97553" w:rsidRDefault="00397553" w:rsidP="0039755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A00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Kaynak fiyatları</w:t>
      </w:r>
      <w:r w:rsidR="00BA00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nda</w:t>
      </w:r>
      <w:r w:rsidR="0045178C" w:rsidRPr="00BA00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45178C" w:rsidRPr="00BA004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5178C" w:rsidRPr="00BA0041">
        <w:rPr>
          <w:rFonts w:ascii="Times New Roman" w:hAnsi="Times New Roman" w:cs="Times New Roman"/>
          <w:b/>
          <w:sz w:val="28"/>
          <w:szCs w:val="28"/>
        </w:rPr>
        <w:t>GKF,HGKF</w:t>
      </w:r>
      <w:proofErr w:type="gramEnd"/>
      <w:r w:rsidR="0045178C" w:rsidRPr="00BA0041">
        <w:rPr>
          <w:rFonts w:ascii="Times New Roman" w:hAnsi="Times New Roman" w:cs="Times New Roman"/>
          <w:b/>
          <w:sz w:val="28"/>
          <w:szCs w:val="28"/>
        </w:rPr>
        <w:t>,KF)</w:t>
      </w:r>
      <w:r w:rsidR="0045178C" w:rsidRPr="00BA00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Pr="00BA00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ve </w:t>
      </w:r>
      <w:r w:rsidR="00BA00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depocuya satış fiyatın</w:t>
      </w:r>
      <w:r w:rsidR="0045178C" w:rsidRPr="00BA00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da herhangi bir değişim olmayan</w:t>
      </w: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ürünler için; bir başvuruda maksimum </w:t>
      </w:r>
      <w:r w:rsid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1</w:t>
      </w: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0 ürün </w:t>
      </w:r>
      <w:r w:rsid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olması ve</w:t>
      </w: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aşağıda yer </w:t>
      </w:r>
      <w:r w:rsid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alan tablodaki bilgilerin sunulması </w:t>
      </w:r>
      <w:r w:rsidR="00BA0041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şartıyla</w:t>
      </w: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toplu</w:t>
      </w:r>
      <w:r w:rsid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tablo şeklinde</w:t>
      </w: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başvuru </w:t>
      </w:r>
      <w:r w:rsidR="0045178C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yapılabilir</w:t>
      </w: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>. Bu başvurularda</w:t>
      </w:r>
      <w:r w:rsidR="0045178C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sunulması gereken</w:t>
      </w:r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45178C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Apostil</w:t>
      </w:r>
      <w:proofErr w:type="spellEnd"/>
      <w:r w:rsidR="0045178C" w:rsidRPr="00BA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veya Konsolosluk onaylı belgenin</w:t>
      </w:r>
      <w:r w:rsidR="0045178C"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8543C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15 Aralık 2021 tarihine </w:t>
      </w:r>
      <w:bookmarkStart w:id="0" w:name="_GoBack"/>
      <w:bookmarkEnd w:id="0"/>
      <w:r w:rsidRPr="00BA004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kadar Kurumumuza sunulması gerekmektedir. </w:t>
      </w:r>
    </w:p>
    <w:p w:rsidR="00BA0041" w:rsidRPr="00BA0041" w:rsidRDefault="00BA0041" w:rsidP="00BA0041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5178C" w:rsidRPr="00397553" w:rsidRDefault="00797810" w:rsidP="0045178C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97810">
        <w:rPr>
          <w:noProof/>
          <w:lang w:eastAsia="tr-TR"/>
        </w:rPr>
        <w:drawing>
          <wp:inline distT="0" distB="0" distL="0" distR="0">
            <wp:extent cx="5760720" cy="242662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53" w:rsidRPr="00397553" w:rsidRDefault="00397553" w:rsidP="00397553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843BD2" w:rsidRPr="00397553" w:rsidRDefault="00843BD2" w:rsidP="00397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53">
        <w:rPr>
          <w:rFonts w:ascii="Times New Roman" w:hAnsi="Times New Roman" w:cs="Times New Roman"/>
          <w:sz w:val="28"/>
          <w:szCs w:val="28"/>
        </w:rPr>
        <w:t xml:space="preserve">Tüm firmalara önemle duyurulur. </w:t>
      </w:r>
    </w:p>
    <w:p w:rsidR="00F60278" w:rsidRPr="00207C66" w:rsidRDefault="00F60278" w:rsidP="00207C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278" w:rsidRPr="0020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E6B"/>
    <w:multiLevelType w:val="multilevel"/>
    <w:tmpl w:val="0666B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E5607"/>
    <w:multiLevelType w:val="hybridMultilevel"/>
    <w:tmpl w:val="D9F2B4E8"/>
    <w:lvl w:ilvl="0" w:tplc="1EE6AE6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6B28"/>
    <w:multiLevelType w:val="multilevel"/>
    <w:tmpl w:val="516C122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66"/>
    <w:rsid w:val="0005087D"/>
    <w:rsid w:val="000713B2"/>
    <w:rsid w:val="000D5EC2"/>
    <w:rsid w:val="00123AE9"/>
    <w:rsid w:val="001B6591"/>
    <w:rsid w:val="001E1943"/>
    <w:rsid w:val="00207C66"/>
    <w:rsid w:val="00227D98"/>
    <w:rsid w:val="00244656"/>
    <w:rsid w:val="003066E6"/>
    <w:rsid w:val="00397553"/>
    <w:rsid w:val="003D2683"/>
    <w:rsid w:val="003D7797"/>
    <w:rsid w:val="00407A0A"/>
    <w:rsid w:val="0045178C"/>
    <w:rsid w:val="004D1D79"/>
    <w:rsid w:val="00596508"/>
    <w:rsid w:val="005D1ED2"/>
    <w:rsid w:val="005E03A9"/>
    <w:rsid w:val="006B5BB4"/>
    <w:rsid w:val="00710661"/>
    <w:rsid w:val="00722305"/>
    <w:rsid w:val="00797810"/>
    <w:rsid w:val="007C6D1E"/>
    <w:rsid w:val="00843BD2"/>
    <w:rsid w:val="008543C5"/>
    <w:rsid w:val="008B38DE"/>
    <w:rsid w:val="00921BBB"/>
    <w:rsid w:val="00BA0041"/>
    <w:rsid w:val="00BB5A50"/>
    <w:rsid w:val="00BB6359"/>
    <w:rsid w:val="00BE4446"/>
    <w:rsid w:val="00C86B54"/>
    <w:rsid w:val="00CA29E4"/>
    <w:rsid w:val="00D06A9D"/>
    <w:rsid w:val="00D82AB2"/>
    <w:rsid w:val="00E00A1B"/>
    <w:rsid w:val="00F60278"/>
    <w:rsid w:val="00F6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6724"/>
  <w15:chartTrackingRefBased/>
  <w15:docId w15:val="{2B6CC82C-A1AF-41DC-9B9E-0E19B0E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A29E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AYLAK</dc:creator>
  <cp:keywords/>
  <dc:description/>
  <cp:lastModifiedBy>Sevda ÜÇDEMİR PEKTAŞ</cp:lastModifiedBy>
  <cp:revision>2</cp:revision>
  <cp:lastPrinted>2021-07-09T14:28:00Z</cp:lastPrinted>
  <dcterms:created xsi:type="dcterms:W3CDTF">2021-07-12T13:29:00Z</dcterms:created>
  <dcterms:modified xsi:type="dcterms:W3CDTF">2021-07-12T13:29:00Z</dcterms:modified>
</cp:coreProperties>
</file>